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2291715</wp:posOffset>
            </wp:positionH>
            <wp:positionV relativeFrom="paragraph">
              <wp:posOffset>-271778</wp:posOffset>
            </wp:positionV>
            <wp:extent cx="771525" cy="819150"/>
            <wp:effectExtent b="0" l="0" r="0" t="0"/>
            <wp:wrapNone/>
            <wp:docPr descr="images" id="9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8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PREGÃO ELETRÔNICO UFPB/SOF/CLC </w:t>
      </w:r>
      <w:r w:rsidDel="00000000" w:rsidR="00000000" w:rsidRPr="00000000">
        <w:rPr>
          <w:b w:val="1"/>
          <w:highlight w:val="yellow"/>
          <w:u w:val="single"/>
          <w:rtl w:val="0"/>
        </w:rPr>
        <w:t xml:space="preserve">Nº 010/2023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1418"/>
        </w:tabs>
        <w:jc w:val="center"/>
        <w:rPr>
          <w:b w:val="1"/>
        </w:rPr>
      </w:pPr>
      <w:bookmarkStart w:colFirst="0" w:colLast="0" w:name="_heading=h.1fob9te" w:id="0"/>
      <w:bookmarkEnd w:id="0"/>
      <w:r w:rsidDel="00000000" w:rsidR="00000000" w:rsidRPr="00000000">
        <w:rPr>
          <w:b w:val="1"/>
          <w:u w:val="single"/>
          <w:rtl w:val="0"/>
        </w:rPr>
        <w:t xml:space="preserve">PROCESSO ADMINISTRATIVO Nº 23074.048146/2023-16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Lines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Lines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Lines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b w:val="1"/>
          <w:smallCaps w:val="1"/>
          <w:color w:val="000000"/>
          <w:u w:val="single"/>
          <w:rtl w:val="0"/>
        </w:rPr>
        <w:t xml:space="preserve">ANEXO </w:t>
      </w:r>
      <w:r w:rsidDel="00000000" w:rsidR="00000000" w:rsidRPr="00000000">
        <w:rPr>
          <w:b w:val="1"/>
          <w:smallCaps w:val="1"/>
          <w:u w:val="single"/>
          <w:rtl w:val="0"/>
        </w:rPr>
        <w:t xml:space="preserve">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Lines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b w:val="1"/>
          <w:smallCaps w:val="1"/>
          <w:u w:val="single"/>
          <w:rtl w:val="0"/>
        </w:rPr>
        <w:t xml:space="preserve">DECLARAÇÃO DE VEDAÇÃO AO NEPOTISMO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Lines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center"/>
        <w:rPr>
          <w:b w:val="1"/>
          <w:smallCaps w:val="1"/>
          <w:u w:val="single"/>
        </w:rPr>
      </w:pPr>
      <w:r w:rsidDel="00000000" w:rsidR="00000000" w:rsidRPr="00000000">
        <w:rPr>
          <w:b w:val="1"/>
          <w:i w:val="1"/>
          <w:color w:val="000000"/>
          <w:rtl w:val="0"/>
        </w:rPr>
        <w:t xml:space="preserve">(Em papel timbrado do licitante)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Lines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center"/>
        <w:rPr>
          <w:b w:val="1"/>
          <w:smallCap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Lines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center"/>
        <w:rPr>
          <w:b w:val="1"/>
          <w:smallCap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160" w:before="160" w:line="360" w:lineRule="auto"/>
        <w:jc w:val="both"/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A Empresa ....................................................................., inscrita no CNPJ sob nº ............................., com sede à (endereço completo), através de seu representante legal o(a) Sr.(a) ................................................, portador (a) da Carteira de Identidade nº .............. e CPF nº ........................, </w:t>
      </w:r>
      <w:r w:rsidDel="00000000" w:rsidR="00000000" w:rsidRPr="00000000">
        <w:rPr>
          <w:b w:val="1"/>
          <w:rtl w:val="0"/>
        </w:rPr>
        <w:t xml:space="preserve">DECLARA</w:t>
      </w:r>
      <w:r w:rsidDel="00000000" w:rsidR="00000000" w:rsidRPr="00000000">
        <w:rPr>
          <w:rtl w:val="0"/>
        </w:rPr>
        <w:t xml:space="preserve">, em observância ao art. 7º do Decreto nº 7.203/2010, que seus sócios, dirigentes, administradores, bem como as demais pessoas que compõem seu quadro técnico ou societário não são servidores da Universidade Federal da Paraíba (UFPB) e não possuem vínculo familiar (cônjuge, companheiro ou parente em linha reta ou colateral, por consanguinidade ou afinidade, até o terceiro grau) com: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spacing w:before="320" w:line="36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Servidores, inclusive detentores de cargos comissionados ou de confiança, que atuem com a gestão e/ou fiscalização de contratos;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hd w:fill="ffffff" w:val="clear"/>
        <w:spacing w:line="36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Servidores, inclusive detentores de cargos comissionados ou de confiança, que atuem na área demandante ou de planejamento do objeto da contratação;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hd w:fill="ffffff" w:val="clear"/>
        <w:spacing w:line="36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Servidores detentores de cargos comissionados ou de comissão que tenham alçada decisória relacionada a processos de contratações; 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hd w:fill="ffffff" w:val="clear"/>
        <w:spacing w:after="320" w:line="36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Autoridade máxima da UFPB e seu(s) substituto(s).</w:t>
      </w:r>
    </w:p>
    <w:p w:rsidR="00000000" w:rsidDel="00000000" w:rsidP="00000000" w:rsidRDefault="00000000" w:rsidRPr="00000000" w14:paraId="00000018">
      <w:pPr>
        <w:shd w:fill="ffffff" w:val="clear"/>
        <w:spacing w:after="32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160" w:before="16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Declara ainda que está ciente de que a falsidade de seu conteúdo pode implicar na imputação de sanções civis, administrativas, bem como na sanção penal prevista no art. 299 do Decreto-Lei nº 2.848/1940 (Código Penal).</w:t>
      </w:r>
    </w:p>
    <w:p w:rsidR="00000000" w:rsidDel="00000000" w:rsidP="00000000" w:rsidRDefault="00000000" w:rsidRPr="00000000" w14:paraId="0000001A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360" w:lineRule="auto"/>
        <w:jc w:val="center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(Local e data)</w:t>
      </w:r>
    </w:p>
    <w:p w:rsidR="00000000" w:rsidDel="00000000" w:rsidP="00000000" w:rsidRDefault="00000000" w:rsidRPr="00000000" w14:paraId="0000001E">
      <w:pPr>
        <w:spacing w:line="360" w:lineRule="auto"/>
        <w:jc w:val="center"/>
        <w:rPr>
          <w:b w:val="1"/>
        </w:rPr>
      </w:pPr>
      <w:r w:rsidDel="00000000" w:rsidR="00000000" w:rsidRPr="00000000">
        <w:rPr>
          <w:b w:val="1"/>
          <w:i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426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2e74b5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2e74b5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1" w:default="1">
    <w:name w:val="Normal"/>
    <w:uiPriority w:val="0"/>
    <w:qFormat w:val="1"/>
    <w:rPr>
      <w:sz w:val="24"/>
      <w:szCs w:val="24"/>
      <w:lang w:val="pt-BR"/>
    </w:rPr>
  </w:style>
  <w:style w:type="paragraph" w:styleId="2">
    <w:name w:val="heading 1"/>
    <w:basedOn w:val="1"/>
    <w:next w:val="1"/>
    <w:link w:val="23"/>
    <w:uiPriority w:val="9"/>
    <w:qFormat w:val="1"/>
    <w:pPr>
      <w:keepNext w:val="1"/>
      <w:keepLines w:val="1"/>
      <w:spacing w:before="480"/>
      <w:outlineLvl w:val="0"/>
    </w:pPr>
    <w:rPr>
      <w:rFonts w:ascii="Calibri Light" w:hAnsi="Calibri Light"/>
      <w:b w:val="1"/>
      <w:bCs w:val="1"/>
      <w:color w:val="2e74b5"/>
      <w:sz w:val="28"/>
      <w:szCs w:val="28"/>
    </w:rPr>
  </w:style>
  <w:style w:type="paragraph" w:styleId="3">
    <w:name w:val="heading 2"/>
    <w:basedOn w:val="1"/>
    <w:next w:val="1"/>
    <w:uiPriority w:val="0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4">
    <w:name w:val="heading 3"/>
    <w:basedOn w:val="1"/>
    <w:next w:val="1"/>
    <w:uiPriority w:val="0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5">
    <w:name w:val="heading 4"/>
    <w:basedOn w:val="1"/>
    <w:next w:val="1"/>
    <w:uiPriority w:val="0"/>
    <w:pPr>
      <w:keepNext w:val="1"/>
      <w:keepLines w:val="1"/>
      <w:spacing w:after="40" w:before="240"/>
      <w:outlineLvl w:val="3"/>
    </w:pPr>
    <w:rPr>
      <w:b w:val="1"/>
    </w:rPr>
  </w:style>
  <w:style w:type="paragraph" w:styleId="6">
    <w:name w:val="heading 5"/>
    <w:basedOn w:val="1"/>
    <w:next w:val="1"/>
    <w:uiPriority w:val="0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7">
    <w:name w:val="heading 6"/>
    <w:basedOn w:val="1"/>
    <w:next w:val="1"/>
    <w:uiPriority w:val="0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8" w:default="1">
    <w:name w:val="Default Paragraph Font"/>
    <w:uiPriority w:val="1"/>
    <w:semiHidden w:val="1"/>
    <w:unhideWhenUsed w:val="1"/>
  </w:style>
  <w:style w:type="table" w:styleId="9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10">
    <w:name w:val="Subtitle"/>
    <w:basedOn w:val="1"/>
    <w:next w:val="1"/>
    <w:link w:val="20"/>
    <w:uiPriority w:val="0"/>
    <w:pPr>
      <w:spacing w:after="120"/>
      <w:jc w:val="center"/>
    </w:pPr>
    <w:rPr>
      <w:rFonts w:ascii="Arial" w:cs="Arial" w:eastAsia="Arial" w:hAnsi="Arial"/>
      <w:smallCaps w:val="1"/>
    </w:rPr>
  </w:style>
  <w:style w:type="paragraph" w:styleId="11">
    <w:name w:val="Title"/>
    <w:basedOn w:val="1"/>
    <w:next w:val="1"/>
    <w:uiPriority w:val="0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12" w:customStyle="1">
    <w:name w:val="Table Normal1"/>
    <w:uiPriority w:val="0"/>
    <w:qFormat w:val="1"/>
  </w:style>
  <w:style w:type="table" w:styleId="13" w:customStyle="1">
    <w:name w:val="Table Normal2"/>
    <w:uiPriority w:val="0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14" w:customStyle="1">
    <w:name w:val="Table Normal3"/>
    <w:uiPriority w:val="0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15" w:customStyle="1">
    <w:name w:val="Table Normal4"/>
    <w:uiPriority w:val="0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16" w:customStyle="1">
    <w:name w:val="Table Normal5"/>
    <w:uiPriority w:val="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17" w:customStyle="1">
    <w:name w:val="Estilo3"/>
    <w:basedOn w:val="1"/>
    <w:uiPriority w:val="0"/>
    <w:pPr>
      <w:spacing w:before="120"/>
      <w:ind w:left="851" w:hanging="397"/>
      <w:jc w:val="both"/>
    </w:pPr>
    <w:rPr>
      <w:sz w:val="20"/>
      <w:szCs w:val="20"/>
    </w:rPr>
  </w:style>
  <w:style w:type="paragraph" w:styleId="18">
    <w:name w:val="List Paragraph"/>
    <w:basedOn w:val="1"/>
    <w:uiPriority w:val="34"/>
    <w:qFormat w:val="1"/>
    <w:pPr>
      <w:spacing w:after="200" w:line="276" w:lineRule="auto"/>
      <w:ind w:left="720"/>
      <w:contextualSpacing w:val="1"/>
    </w:pPr>
    <w:rPr>
      <w:rFonts w:ascii="Calibri" w:eastAsia="Calibri" w:hAnsi="Calibri"/>
      <w:sz w:val="22"/>
      <w:szCs w:val="22"/>
      <w:lang w:eastAsia="en-US"/>
    </w:rPr>
  </w:style>
  <w:style w:type="paragraph" w:styleId="19" w:customStyle="1">
    <w:name w:val="Estilo1"/>
    <w:basedOn w:val="1"/>
    <w:uiPriority w:val="0"/>
    <w:pPr>
      <w:keepLines w:val="1"/>
      <w:overflowPunct w:val="0"/>
      <w:autoSpaceDE w:val="0"/>
      <w:autoSpaceDN w:val="0"/>
      <w:adjustRightInd w:val="0"/>
      <w:spacing w:after="120" w:before="360"/>
      <w:jc w:val="center"/>
      <w:textAlignment w:val="baseline"/>
    </w:pPr>
    <w:rPr>
      <w:rFonts w:ascii="Arial" w:hAnsi="Arial"/>
      <w:b w:val="1"/>
      <w:caps w:val="1"/>
      <w:szCs w:val="20"/>
    </w:rPr>
  </w:style>
  <w:style w:type="character" w:styleId="20" w:customStyle="1">
    <w:name w:val="Subtítulo Char"/>
    <w:link w:val="10"/>
    <w:uiPriority w:val="0"/>
    <w:rPr>
      <w:rFonts w:ascii="Arial" w:cs="Times New Roman" w:eastAsia="Times New Roman" w:hAnsi="Arial"/>
      <w:caps w:val="1"/>
      <w:sz w:val="24"/>
      <w:szCs w:val="20"/>
      <w:lang w:eastAsia="pt-BR"/>
    </w:rPr>
  </w:style>
  <w:style w:type="paragraph" w:styleId="21" w:customStyle="1">
    <w:name w:val="xl49"/>
    <w:basedOn w:val="1"/>
    <w:uiPriority w:val="0"/>
    <w:pPr>
      <w:spacing w:after="100" w:before="100"/>
      <w:jc w:val="center"/>
    </w:pPr>
    <w:rPr>
      <w:rFonts w:ascii="Arial" w:hAnsi="Arial"/>
      <w:b w:val="1"/>
      <w:szCs w:val="20"/>
    </w:rPr>
  </w:style>
  <w:style w:type="paragraph" w:styleId="22" w:customStyle="1">
    <w:name w:val="Nivel1"/>
    <w:basedOn w:val="2"/>
    <w:next w:val="1"/>
    <w:uiPriority w:val="0"/>
    <w:qFormat w:val="1"/>
    <w:pPr>
      <w:tabs>
        <w:tab w:val="left" w:pos="360"/>
      </w:tabs>
      <w:spacing w:after="120" w:line="276" w:lineRule="auto"/>
      <w:ind w:left="357" w:hanging="357"/>
      <w:jc w:val="both"/>
    </w:pPr>
    <w:rPr>
      <w:rFonts w:ascii="Arial" w:cs="Arial" w:hAnsi="Arial"/>
      <w:bCs w:val="0"/>
      <w:color w:val="000000"/>
      <w:sz w:val="20"/>
      <w:szCs w:val="20"/>
    </w:rPr>
  </w:style>
  <w:style w:type="character" w:styleId="23" w:customStyle="1">
    <w:name w:val="Título 1 Char"/>
    <w:link w:val="2"/>
    <w:uiPriority w:val="9"/>
    <w:rPr>
      <w:rFonts w:ascii="Calibri Light" w:cs="Times New Roman" w:eastAsia="Times New Roman" w:hAnsi="Calibri Light"/>
      <w:b w:val="1"/>
      <w:bCs w:val="1"/>
      <w:color w:val="2e74b5"/>
      <w:sz w:val="28"/>
      <w:szCs w:val="28"/>
      <w:lang w:eastAsia="pt-BR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  <w:style w:type="paragraph" w:styleId="Subtitle">
    <w:name w:val="Sub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0" w:line="240" w:lineRule="auto"/>
      <w:ind w:left="0" w:right="0" w:firstLine="0"/>
      <w:jc w:val="center"/>
    </w:pPr>
    <w:rPr>
      <w:rFonts w:ascii="Arial" w:cs="Arial" w:eastAsia="Arial" w:hAnsi="Arial"/>
      <w:b w:val="0"/>
      <w:i w:val="0"/>
      <w:smallCaps w:val="1"/>
      <w:strike w:val="0"/>
      <w:color w:val="000000"/>
      <w:sz w:val="24"/>
      <w:szCs w:val="24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8sPtYcwnPvrrOWSecLDpY1xPkQ==">CgMxLjAyCWguMWZvYjl0ZTIJaC4zMGowemxsOAByITEySk52RFpqM2JmWjFabUpRNTg2RnZNMzhnbXRzNE40Mg==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2023-03-15T15:28:00Z</dcterms:created>
  <dc:creator>Cidalino Neto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1033-12.2.0.13215</vt:lpwstr>
  </property>
  <property fmtid="{D5CDD505-2E9C-101B-9397-08002B2CF9AE}" pid="3" name="ICV">
    <vt:lpwstr>1878BC6E773D4EFAB02EE248B1835FDF_12</vt:lpwstr>
  </property>
  <property fmtid="{D5CDD505-2E9C-101B-9397-08002B2CF9AE}" pid="4" name="KSOProductBuildVer">
    <vt:lpwstr>1033-12.2.0.13215</vt:lpwstr>
  </property>
  <property fmtid="{D5CDD505-2E9C-101B-9397-08002B2CF9AE}" pid="5" name="ICV">
    <vt:lpwstr>1878BC6E773D4EFAB02EE248B1835FDF_12</vt:lpwstr>
  </property>
</Properties>
</file>